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C1" w:rsidRPr="00F309CE" w:rsidRDefault="00DA6F9D" w:rsidP="00DA6F9D">
      <w:pPr>
        <w:ind w:left="-142"/>
        <w:jc w:val="center"/>
        <w:rPr>
          <w:b/>
        </w:rPr>
      </w:pPr>
      <w:r w:rsidRPr="00F309CE">
        <w:rPr>
          <w:b/>
        </w:rPr>
        <w:t>ΠΡΑΞΗ 8</w:t>
      </w:r>
      <w:r w:rsidRPr="00F309CE">
        <w:rPr>
          <w:b/>
          <w:vertAlign w:val="superscript"/>
        </w:rPr>
        <w:t>η</w:t>
      </w:r>
      <w:r w:rsidRPr="00F309CE">
        <w:rPr>
          <w:b/>
        </w:rPr>
        <w:t xml:space="preserve"> /03-02-2015</w:t>
      </w:r>
    </w:p>
    <w:p w:rsidR="00DA6F9D" w:rsidRDefault="00DA6F9D" w:rsidP="008E27C0">
      <w:pPr>
        <w:spacing w:after="0"/>
        <w:ind w:left="-142" w:firstLine="862"/>
        <w:jc w:val="both"/>
      </w:pPr>
      <w:r>
        <w:t>Στη Θέρμη σήμερα 03 Φεβρουαρίου 2015 ημέρα Τρίτη, ο Διευθυντής του 1</w:t>
      </w:r>
      <w:r w:rsidRPr="00DA6F9D">
        <w:rPr>
          <w:vertAlign w:val="superscript"/>
        </w:rPr>
        <w:t>ου</w:t>
      </w:r>
      <w:r>
        <w:t xml:space="preserve"> Γ/Σ Θέρμης,</w:t>
      </w:r>
      <w:r w:rsidR="008E27C0">
        <w:t xml:space="preserve"> </w:t>
      </w:r>
      <w:r>
        <w:t xml:space="preserve">Αντωνιάδης Γεώργιος, ανακοίνωσε στο Δ.Σ. την απόφασή του για την επιλογή του πρακτορείου που θα αναλάβει την μεταφορά των </w:t>
      </w:r>
      <w:r w:rsidR="00F309CE">
        <w:t xml:space="preserve">μαθητών </w:t>
      </w:r>
      <w:r>
        <w:t xml:space="preserve">της Α΄ και Β΄ τάξης </w:t>
      </w:r>
      <w:r w:rsidR="00F309CE">
        <w:t>στο θέατρο της Μονής Λαζαριστών.</w:t>
      </w:r>
    </w:p>
    <w:p w:rsidR="00F309CE" w:rsidRDefault="00F309CE" w:rsidP="008E27C0">
      <w:pPr>
        <w:spacing w:after="0"/>
        <w:ind w:left="-142" w:firstLine="862"/>
        <w:jc w:val="both"/>
      </w:pPr>
      <w:r>
        <w:t>Μετά από προσφορά επιλέχθηκε το πρακτορείο Ζορπίδης Τράβελ Θέρμης με κριτήριο την τιμή κόστους αλλά και τις παροχές – προδιαγραφές που ορίζει ο νόμος.</w:t>
      </w:r>
    </w:p>
    <w:p w:rsidR="00F309CE" w:rsidRDefault="00F309CE" w:rsidP="008E27C0">
      <w:pPr>
        <w:spacing w:after="0"/>
        <w:ind w:left="-142" w:firstLine="862"/>
        <w:jc w:val="both"/>
      </w:pPr>
      <w:r>
        <w:t>Για λόγους διαφάνειας και ενημέρ</w:t>
      </w:r>
      <w:r w:rsidR="0058415B">
        <w:t>ωσης των ενδιαφερόντων θα υπάρξει ανάρτηση του αποτελέσματος στην ιστοσελίδα του σχολείου.</w:t>
      </w:r>
      <w:r>
        <w:t xml:space="preserve"> </w:t>
      </w:r>
    </w:p>
    <w:p w:rsidR="00C80BB2" w:rsidRDefault="00C80BB2" w:rsidP="008E27C0">
      <w:pPr>
        <w:spacing w:after="0"/>
        <w:ind w:left="-142" w:firstLine="862"/>
        <w:jc w:val="both"/>
      </w:pPr>
    </w:p>
    <w:p w:rsidR="00C80BB2" w:rsidRDefault="00C80BB2" w:rsidP="008E27C0">
      <w:pPr>
        <w:spacing w:after="0"/>
        <w:ind w:left="-142" w:firstLine="862"/>
        <w:jc w:val="both"/>
      </w:pPr>
    </w:p>
    <w:p w:rsidR="00C80BB2" w:rsidRDefault="00C80BB2" w:rsidP="00C80BB2">
      <w:pPr>
        <w:spacing w:after="0"/>
        <w:ind w:left="-142" w:firstLine="862"/>
      </w:pPr>
      <w:r>
        <w:t xml:space="preserve"> </w:t>
      </w:r>
    </w:p>
    <w:p w:rsidR="00C80BB2" w:rsidRDefault="00C80BB2" w:rsidP="00C80BB2">
      <w:pPr>
        <w:spacing w:after="0"/>
        <w:ind w:left="-142" w:firstLine="862"/>
      </w:pPr>
      <w:r>
        <w:t xml:space="preserve">       </w:t>
      </w:r>
      <w:r w:rsidR="005C11CD">
        <w:t xml:space="preserve"> </w:t>
      </w:r>
      <w:r w:rsidR="00EE4B38">
        <w:t xml:space="preserve">  </w:t>
      </w:r>
      <w:r>
        <w:t xml:space="preserve">Ο Διευθυντής </w:t>
      </w:r>
    </w:p>
    <w:p w:rsidR="00C80BB2" w:rsidRDefault="00C80BB2" w:rsidP="00C80BB2">
      <w:pPr>
        <w:spacing w:after="0"/>
        <w:ind w:left="-142" w:firstLine="862"/>
      </w:pPr>
    </w:p>
    <w:p w:rsidR="00C80BB2" w:rsidRDefault="00C80BB2" w:rsidP="00C80BB2">
      <w:pPr>
        <w:spacing w:after="0"/>
        <w:ind w:left="-142" w:firstLine="851"/>
      </w:pPr>
      <w:r>
        <w:t xml:space="preserve">Δρ. Αντωνιάδης Γεώργιος </w:t>
      </w:r>
    </w:p>
    <w:p w:rsidR="00C80BB2" w:rsidRPr="00C80BB2" w:rsidRDefault="00C80BB2" w:rsidP="00C80BB2">
      <w:pPr>
        <w:spacing w:after="0"/>
        <w:ind w:left="-142" w:firstLine="862"/>
      </w:pPr>
      <w:r>
        <w:t xml:space="preserve">     </w:t>
      </w:r>
      <w:r w:rsidR="00EE4B38">
        <w:t xml:space="preserve"> </w:t>
      </w:r>
      <w:r>
        <w:t xml:space="preserve"> </w:t>
      </w:r>
      <w:r w:rsidR="005C11CD">
        <w:t xml:space="preserve"> </w:t>
      </w:r>
      <w:r>
        <w:t xml:space="preserve">  </w:t>
      </w:r>
      <w:proofErr w:type="spellStart"/>
      <w:r>
        <w:rPr>
          <w:lang w:val="en-US"/>
        </w:rPr>
        <w:t>MSc</w:t>
      </w:r>
      <w:proofErr w:type="spellEnd"/>
      <w:r w:rsidRPr="00C80BB2">
        <w:t xml:space="preserve"> </w:t>
      </w:r>
      <w:r>
        <w:t xml:space="preserve">Φυσικός </w:t>
      </w:r>
    </w:p>
    <w:sectPr w:rsidR="00C80BB2" w:rsidRPr="00C80BB2" w:rsidSect="00DA6F9D">
      <w:pgSz w:w="11906" w:h="16838"/>
      <w:pgMar w:top="1440" w:right="198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6F9D"/>
    <w:rsid w:val="001C66FC"/>
    <w:rsid w:val="0049485F"/>
    <w:rsid w:val="0058415B"/>
    <w:rsid w:val="005C11CD"/>
    <w:rsid w:val="00674271"/>
    <w:rsid w:val="00744FBA"/>
    <w:rsid w:val="008E27C0"/>
    <w:rsid w:val="00AE1150"/>
    <w:rsid w:val="00C80BB2"/>
    <w:rsid w:val="00D32A49"/>
    <w:rsid w:val="00DA6F9D"/>
    <w:rsid w:val="00DE1CC1"/>
    <w:rsid w:val="00EE4B38"/>
    <w:rsid w:val="00F3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1-GYM-THERMIS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2015-02-04T07:30:00Z</dcterms:created>
  <dcterms:modified xsi:type="dcterms:W3CDTF">2015-02-04T08:00:00Z</dcterms:modified>
</cp:coreProperties>
</file>