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C1" w:rsidRDefault="00860BC1" w:rsidP="00860BC1">
      <w:pPr>
        <w:pStyle w:val="Web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2018-11-12 ΣΧΟΛΗ ΓΟΝΕΩΝ ΔΗΜΟΥ ΘΕΡΜΗΣ</w:t>
      </w:r>
    </w:p>
    <w:p w:rsidR="002C76D9" w:rsidRDefault="00860BC1" w:rsidP="00860BC1">
      <w:pPr>
        <w:jc w:val="both"/>
        <w:rPr>
          <w:rStyle w:val="a3"/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Ξεκινούν οι αιτήσεις για τις</w:t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 δράσεις συμβουλευτικής τ</w:t>
      </w:r>
      <w:r>
        <w:rPr>
          <w:rFonts w:ascii="Arial" w:hAnsi="Arial" w:cs="Arial"/>
          <w:color w:val="000000"/>
          <w:sz w:val="20"/>
          <w:szCs w:val="20"/>
        </w:rPr>
        <w:t>ου προγράμματος συμβουλευτικής υποστήριξης σχολικών κοινοτήτων 2018-19 που υλοποιεί η</w:t>
      </w:r>
      <w:r>
        <w:rPr>
          <w:rStyle w:val="a3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0"/>
          <w:szCs w:val="20"/>
        </w:rPr>
        <w:t>αντιδημαρχία</w:t>
      </w:r>
      <w:proofErr w:type="spellEnd"/>
      <w:r>
        <w:rPr>
          <w:rStyle w:val="a3"/>
          <w:rFonts w:ascii="Arial" w:hAnsi="Arial" w:cs="Arial"/>
          <w:color w:val="000000"/>
          <w:sz w:val="20"/>
          <w:szCs w:val="20"/>
        </w:rPr>
        <w:t xml:space="preserve"> Παιδείας του δήμου Θέρμης σε συνεργασία με την ΑΝΑΤΟΛΙΚΗ Α.Ε</w:t>
      </w:r>
      <w:r>
        <w:rPr>
          <w:rFonts w:ascii="Arial" w:hAnsi="Arial" w:cs="Arial"/>
          <w:color w:val="000000"/>
          <w:sz w:val="20"/>
          <w:szCs w:val="20"/>
        </w:rPr>
        <w:t xml:space="preserve">. Πρόκειται για τις </w:t>
      </w:r>
      <w:r>
        <w:rPr>
          <w:rStyle w:val="a3"/>
          <w:rFonts w:ascii="Arial" w:hAnsi="Arial" w:cs="Arial"/>
          <w:color w:val="000000"/>
          <w:sz w:val="20"/>
          <w:szCs w:val="20"/>
        </w:rPr>
        <w:t>σχολές γονέων, το πρόγραμμα για την Ορθή Χρήση και τους Κινδύνους στο Διαδίκτυο για γονείς και η Ατομική &amp; Οικογενειακή Συμβουλευτική Στήριξη.</w:t>
      </w:r>
    </w:p>
    <w:p w:rsidR="00860BC1" w:rsidRDefault="00860BC1" w:rsidP="00860BC1">
      <w:pPr>
        <w:jc w:val="both"/>
        <w:rPr>
          <w:rStyle w:val="a3"/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ΠΕΡΙΣΣΟΤΕΡΕΣ ΠΛΗΡΟΦΟΡΙΕΣ:</w:t>
      </w:r>
    </w:p>
    <w:p w:rsidR="00860BC1" w:rsidRDefault="00860BC1" w:rsidP="00860BC1">
      <w:pPr>
        <w:jc w:val="center"/>
      </w:pPr>
      <w:hyperlink r:id="rId5" w:history="1">
        <w:r w:rsidRPr="002464E5">
          <w:rPr>
            <w:rStyle w:val="-"/>
          </w:rPr>
          <w:t>http://www.thermi.gov.gr/info/?p=47178</w:t>
        </w:r>
      </w:hyperlink>
    </w:p>
    <w:p w:rsidR="00860BC1" w:rsidRPr="00860BC1" w:rsidRDefault="00860BC1" w:rsidP="000E0681">
      <w:pPr>
        <w:jc w:val="both"/>
      </w:pPr>
    </w:p>
    <w:sectPr w:rsidR="00860BC1" w:rsidRPr="00860BC1" w:rsidSect="002C7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Helvetica" w:hAnsi="Helvetica" w:cs="Helvetica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BC1"/>
    <w:rsid w:val="000E0681"/>
    <w:rsid w:val="002C76D9"/>
    <w:rsid w:val="0086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860BC1"/>
    <w:rPr>
      <w:b/>
      <w:bCs/>
    </w:rPr>
  </w:style>
  <w:style w:type="character" w:styleId="-">
    <w:name w:val="Hyperlink"/>
    <w:basedOn w:val="a0"/>
    <w:uiPriority w:val="99"/>
    <w:unhideWhenUsed/>
    <w:rsid w:val="00860B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161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rmi.gov.gr/info/?p=47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2018-11-12T11:21:00Z</dcterms:created>
  <dcterms:modified xsi:type="dcterms:W3CDTF">2018-11-12T11:32:00Z</dcterms:modified>
</cp:coreProperties>
</file>